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A9033" w14:textId="427B609B" w:rsidR="00E560E0" w:rsidRDefault="006C39DB" w:rsidP="006C39DB">
      <w:pPr>
        <w:ind w:firstLineChars="100" w:firstLine="210"/>
      </w:pPr>
      <w:r>
        <w:rPr>
          <w:rFonts w:hint="eastAsia"/>
        </w:rPr>
        <w:t>下記</w:t>
      </w:r>
      <w:r w:rsidR="00ED0EC7">
        <w:rPr>
          <w:rFonts w:hint="eastAsia"/>
        </w:rPr>
        <w:t>「科目概要」</w:t>
      </w:r>
      <w:r>
        <w:rPr>
          <w:rFonts w:hint="eastAsia"/>
        </w:rPr>
        <w:t>「到達目標」</w:t>
      </w:r>
      <w:r w:rsidR="00ED0EC7">
        <w:rPr>
          <w:rFonts w:hint="eastAsia"/>
        </w:rPr>
        <w:t>に基づき、「授業内容」</w:t>
      </w:r>
      <w:r>
        <w:rPr>
          <w:rFonts w:hint="eastAsia"/>
        </w:rPr>
        <w:t>「評価の方法と配分」「テキスト・参考文献」</w:t>
      </w:r>
      <w:r w:rsidR="00ED0EC7">
        <w:rPr>
          <w:rFonts w:hint="eastAsia"/>
        </w:rPr>
        <w:t>をご記入ください。</w:t>
      </w:r>
      <w:r w:rsidR="00E560E0">
        <w:rPr>
          <w:rFonts w:hint="eastAsia"/>
        </w:rPr>
        <w:t>枠組みは自由に改変して構いません。</w:t>
      </w:r>
    </w:p>
    <w:p w14:paraId="2AADCD7A" w14:textId="07C40830" w:rsidR="00E560E0" w:rsidRDefault="00E560E0" w:rsidP="00450FC0">
      <w:pPr>
        <w:spacing w:line="360" w:lineRule="auto"/>
        <w:ind w:right="-1" w:firstLineChars="2700" w:firstLine="5670"/>
        <w:jc w:val="left"/>
      </w:pPr>
      <w:r w:rsidRPr="00E560E0">
        <w:rPr>
          <w:rFonts w:hint="eastAsia"/>
        </w:rPr>
        <w:t>氏名：</w:t>
      </w:r>
    </w:p>
    <w:p w14:paraId="2CB388C8" w14:textId="7E47EC37" w:rsidR="002E09D5" w:rsidRDefault="002E09D5" w:rsidP="00450FC0">
      <w:pPr>
        <w:spacing w:line="360" w:lineRule="auto"/>
      </w:pPr>
      <w:r>
        <w:rPr>
          <w:rFonts w:hint="eastAsia"/>
        </w:rPr>
        <w:t>シラバス：</w:t>
      </w:r>
      <w:r w:rsidR="00B518E3">
        <w:rPr>
          <w:rFonts w:hint="eastAsia"/>
        </w:rPr>
        <w:t>コンピュータネットワーク論</w:t>
      </w:r>
      <w:r>
        <w:rPr>
          <w:rFonts w:hint="eastAsia"/>
        </w:rPr>
        <w:t>（</w:t>
      </w:r>
      <w:r w:rsidR="00B518E3">
        <w:rPr>
          <w:rFonts w:hint="eastAsia"/>
        </w:rPr>
        <w:t>講義</w:t>
      </w:r>
      <w:r>
        <w:rPr>
          <w:rFonts w:hint="eastAsia"/>
        </w:rPr>
        <w:t>科目・</w:t>
      </w:r>
      <w:r w:rsidR="00450FC0">
        <w:rPr>
          <w:rFonts w:hint="eastAsia"/>
        </w:rPr>
        <w:t>2</w:t>
      </w:r>
      <w:r w:rsidR="00FE5D5C">
        <w:rPr>
          <w:rFonts w:hint="eastAsia"/>
        </w:rPr>
        <w:t>年次配当</w:t>
      </w:r>
      <w:r>
        <w:rPr>
          <w:rFonts w:hint="eastAsia"/>
        </w:rPr>
        <w:t>・半期科目）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A11F7" w14:paraId="7ADC3616" w14:textId="77777777" w:rsidTr="00890300">
        <w:tc>
          <w:tcPr>
            <w:tcW w:w="9776" w:type="dxa"/>
          </w:tcPr>
          <w:p w14:paraId="0931605F" w14:textId="5FFB14CB" w:rsidR="006C39DB" w:rsidRDefault="006C39DB" w:rsidP="00654155">
            <w:r>
              <w:rPr>
                <w:rFonts w:hint="eastAsia"/>
              </w:rPr>
              <w:t>《</w:t>
            </w:r>
            <w:r w:rsidR="002E09D5">
              <w:rPr>
                <w:rFonts w:hint="eastAsia"/>
              </w:rPr>
              <w:t>科目概要</w:t>
            </w:r>
            <w:r>
              <w:rPr>
                <w:rFonts w:hint="eastAsia"/>
              </w:rPr>
              <w:t>》</w:t>
            </w:r>
          </w:p>
          <w:p w14:paraId="06424B7F" w14:textId="50291708" w:rsidR="00291C74" w:rsidRDefault="00B518E3" w:rsidP="00B518E3">
            <w:pPr>
              <w:ind w:firstLineChars="100" w:firstLine="210"/>
            </w:pPr>
            <w:r>
              <w:rPr>
                <w:rFonts w:hint="eastAsia"/>
              </w:rPr>
              <w:t>コンピュータネットワークとして圧倒的な利用実績を有する</w:t>
            </w:r>
            <w:r>
              <w:t>TCP/IP，あるいはコンピュー</w:t>
            </w:r>
            <w:r>
              <w:rPr>
                <w:rFonts w:hint="eastAsia"/>
              </w:rPr>
              <w:t>タの通信機能として国際機関により制定された</w:t>
            </w:r>
            <w:r>
              <w:t>OSI参照モデルを取り上げて解説する。基</w:t>
            </w:r>
            <w:r>
              <w:rPr>
                <w:rFonts w:hint="eastAsia"/>
              </w:rPr>
              <w:t>本原理と階層構造とを説明し、多数のコンピュータを相互接続して双方向通信を実現する仕組みを理解する。コンピュータネットワークの存在を前提としたサービスやその実現方法について解説する。</w:t>
            </w:r>
          </w:p>
        </w:tc>
      </w:tr>
      <w:tr w:rsidR="006C39DB" w14:paraId="1F4AF897" w14:textId="77777777" w:rsidTr="00890300">
        <w:tc>
          <w:tcPr>
            <w:tcW w:w="9776" w:type="dxa"/>
          </w:tcPr>
          <w:p w14:paraId="3DA43F65" w14:textId="02B45946" w:rsidR="006C39DB" w:rsidRDefault="006C39DB" w:rsidP="00654155">
            <w:r>
              <w:rPr>
                <w:rFonts w:hint="eastAsia"/>
              </w:rPr>
              <w:t>《到達目標》</w:t>
            </w:r>
            <w:r w:rsidR="00450FC0">
              <w:rPr>
                <w:rFonts w:hint="eastAsia"/>
              </w:rPr>
              <w:t>(成績評価A)</w:t>
            </w:r>
          </w:p>
          <w:p w14:paraId="3E9CC554" w14:textId="28E8FB7E" w:rsidR="006C39DB" w:rsidRDefault="00EA7C45" w:rsidP="00EA7C45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基本プロトコルの原理と階層構造を網羅的に理解し</w:t>
            </w:r>
            <w:r>
              <w:t>,それを他者に説明することができる。(専門的知識・洞察力)</w:t>
            </w:r>
            <w:r w:rsidR="00DA2A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コンピュータを相互接続して通信を実現するしくみを体系的に理解し</w:t>
            </w:r>
            <w:r>
              <w:t>,それを他者に説明することができる。(専門</w:t>
            </w:r>
            <w:r>
              <w:rPr>
                <w:rFonts w:hint="eastAsia"/>
              </w:rPr>
              <w:t>的知識・洞察力</w:t>
            </w:r>
            <w:r>
              <w:t>)</w:t>
            </w:r>
            <w:r w:rsidR="00DA2A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コンピュータネットワークが人間社会にもたらす利便性を体系的かつ網羅的に理解し</w:t>
            </w:r>
            <w:r>
              <w:t>,それを他者に説明することが</w:t>
            </w:r>
            <w:r>
              <w:rPr>
                <w:rFonts w:hint="eastAsia"/>
              </w:rPr>
              <w:t>できる。</w:t>
            </w:r>
            <w:r>
              <w:t>(専門的知識・洞察力・分析力・論理的思考力)</w:t>
            </w:r>
            <w:r w:rsidR="00DA2A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コンピュータネットワークの危険性および危険回避の考え方を網羅的に理解し</w:t>
            </w:r>
            <w:r>
              <w:t>,それを他者に説明することができ</w:t>
            </w:r>
            <w:r>
              <w:rPr>
                <w:rFonts w:hint="eastAsia"/>
              </w:rPr>
              <w:t>る。</w:t>
            </w:r>
            <w:r>
              <w:t>(専門的知識・洞察力・分析力・論理的思考力)</w:t>
            </w:r>
          </w:p>
        </w:tc>
      </w:tr>
      <w:tr w:rsidR="006C39DB" w14:paraId="6BC87E83" w14:textId="77777777" w:rsidTr="00890300">
        <w:trPr>
          <w:trHeight w:val="7223"/>
        </w:trPr>
        <w:tc>
          <w:tcPr>
            <w:tcW w:w="9776" w:type="dxa"/>
          </w:tcPr>
          <w:p w14:paraId="792AFABE" w14:textId="3943F31F" w:rsidR="006C39DB" w:rsidRDefault="006C39DB" w:rsidP="00654155">
            <w:r>
              <w:rPr>
                <w:rFonts w:hint="eastAsia"/>
              </w:rPr>
              <w:t>《授業内容》（100分×14回）</w:t>
            </w:r>
          </w:p>
          <w:p w14:paraId="037E2C7B" w14:textId="42F0B0DD" w:rsidR="006C39DB" w:rsidRDefault="006C39DB" w:rsidP="00654155"/>
          <w:p w14:paraId="26BDE85A" w14:textId="5E8784E8" w:rsidR="006C39DB" w:rsidRDefault="006C39DB" w:rsidP="00654155"/>
          <w:p w14:paraId="1002ABAD" w14:textId="5180B4D5" w:rsidR="006C39DB" w:rsidRDefault="006C39DB" w:rsidP="00654155"/>
          <w:p w14:paraId="51A636EE" w14:textId="62B2A2E3" w:rsidR="006C39DB" w:rsidRDefault="006C39DB" w:rsidP="00654155"/>
          <w:p w14:paraId="7A1FD167" w14:textId="31B14EAF" w:rsidR="005A4C89" w:rsidRDefault="005A4C89" w:rsidP="00654155"/>
          <w:p w14:paraId="5DF9B2F9" w14:textId="4F53E9F3" w:rsidR="005A4C89" w:rsidRDefault="005A4C89" w:rsidP="00654155"/>
          <w:p w14:paraId="6577BD36" w14:textId="77777777" w:rsidR="00B976A0" w:rsidRDefault="00B976A0" w:rsidP="00654155"/>
          <w:p w14:paraId="1EE3755E" w14:textId="77777777" w:rsidR="00EA7C45" w:rsidRDefault="00EA7C45" w:rsidP="00654155"/>
          <w:p w14:paraId="6703E9EA" w14:textId="77777777" w:rsidR="00EA7C45" w:rsidRDefault="00EA7C45" w:rsidP="00654155"/>
          <w:p w14:paraId="38CF16CF" w14:textId="77777777" w:rsidR="00EA7C45" w:rsidRDefault="00EA7C45" w:rsidP="00654155"/>
          <w:p w14:paraId="643C6252" w14:textId="77777777" w:rsidR="00EA7C45" w:rsidRDefault="00EA7C45" w:rsidP="00654155"/>
          <w:p w14:paraId="17F5F03A" w14:textId="77777777" w:rsidR="00EA7C45" w:rsidRDefault="00EA7C45" w:rsidP="00654155">
            <w:pPr>
              <w:rPr>
                <w:rFonts w:hint="eastAsia"/>
              </w:rPr>
            </w:pPr>
          </w:p>
          <w:p w14:paraId="4906426B" w14:textId="77777777" w:rsidR="005A4C89" w:rsidRDefault="005A4C89" w:rsidP="00654155">
            <w:pPr>
              <w:rPr>
                <w:rFonts w:hint="eastAsia"/>
              </w:rPr>
            </w:pPr>
          </w:p>
          <w:p w14:paraId="2B67455B" w14:textId="09E9A62A" w:rsidR="006C39DB" w:rsidRDefault="006C39DB" w:rsidP="00654155">
            <w:r>
              <w:rPr>
                <w:rFonts w:hint="eastAsia"/>
              </w:rPr>
              <w:t>《評価の方法と配分》（評価の方法は2つ以上お示しください）</w:t>
            </w:r>
          </w:p>
          <w:p w14:paraId="630F5D19" w14:textId="6DF3FECB" w:rsidR="006C39DB" w:rsidRDefault="006C39DB" w:rsidP="00654155"/>
          <w:p w14:paraId="4482A2F6" w14:textId="77777777" w:rsidR="005A4C89" w:rsidRDefault="005A4C89" w:rsidP="00654155"/>
          <w:p w14:paraId="12EB7ACF" w14:textId="77777777" w:rsidR="00EA7C45" w:rsidRDefault="006C39DB" w:rsidP="005A4C89">
            <w:r>
              <w:rPr>
                <w:rFonts w:hint="eastAsia"/>
              </w:rPr>
              <w:t>《テキスト・参考文献》</w:t>
            </w:r>
          </w:p>
          <w:p w14:paraId="30F72467" w14:textId="77777777" w:rsidR="00EA7C45" w:rsidRDefault="00EA7C45" w:rsidP="005A4C89"/>
          <w:p w14:paraId="6B1DA825" w14:textId="2997DBE0" w:rsidR="00EA7C45" w:rsidRDefault="00EA7C45" w:rsidP="005A4C89">
            <w:pPr>
              <w:rPr>
                <w:rFonts w:hint="eastAsia"/>
              </w:rPr>
            </w:pPr>
          </w:p>
        </w:tc>
      </w:tr>
    </w:tbl>
    <w:p w14:paraId="76CB176A" w14:textId="1B1BB4A4" w:rsidR="006A11F7" w:rsidRPr="00EA7C45" w:rsidRDefault="006A11F7" w:rsidP="00EA7C45">
      <w:pPr>
        <w:rPr>
          <w:rFonts w:hint="eastAsia"/>
        </w:rPr>
      </w:pPr>
    </w:p>
    <w:sectPr w:rsidR="006A11F7" w:rsidRPr="00EA7C45" w:rsidSect="0089030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60120" w14:textId="77777777" w:rsidR="00443254" w:rsidRDefault="00443254" w:rsidP="006A11F7">
      <w:r>
        <w:separator/>
      </w:r>
    </w:p>
  </w:endnote>
  <w:endnote w:type="continuationSeparator" w:id="0">
    <w:p w14:paraId="19326817" w14:textId="77777777" w:rsidR="00443254" w:rsidRDefault="00443254" w:rsidP="006A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131CF" w14:textId="77777777" w:rsidR="00443254" w:rsidRDefault="00443254" w:rsidP="006A11F7">
      <w:r>
        <w:separator/>
      </w:r>
    </w:p>
  </w:footnote>
  <w:footnote w:type="continuationSeparator" w:id="0">
    <w:p w14:paraId="6B7338F5" w14:textId="77777777" w:rsidR="00443254" w:rsidRDefault="00443254" w:rsidP="006A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C321" w14:textId="483E95BC" w:rsidR="006A11F7" w:rsidRDefault="00B518E3" w:rsidP="00EA7C45">
    <w:pPr>
      <w:jc w:val="right"/>
    </w:pPr>
    <w:r>
      <w:rPr>
        <w:rFonts w:hint="eastAsia"/>
      </w:rPr>
      <w:t>B</w:t>
    </w:r>
    <w:r w:rsidR="00A93858">
      <w:rPr>
        <w:rFonts w:hint="eastAsia"/>
      </w:rPr>
      <w:t>「</w:t>
    </w:r>
    <w:r>
      <w:rPr>
        <w:rFonts w:hint="eastAsia"/>
      </w:rPr>
      <w:t>コンピュータネットワーク論</w:t>
    </w:r>
    <w:r w:rsidR="00A93858">
      <w:rPr>
        <w:rFonts w:hint="eastAsia"/>
      </w:rPr>
      <w:t>」</w:t>
    </w:r>
    <w:r w:rsidR="006A11F7">
      <w:rPr>
        <w:rFonts w:hint="eastAsia"/>
      </w:rPr>
      <w:t>シラバス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7660"/>
    <w:multiLevelType w:val="hybridMultilevel"/>
    <w:tmpl w:val="1626FC2E"/>
    <w:lvl w:ilvl="0" w:tplc="42FE56B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102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B3"/>
    <w:rsid w:val="00001FB3"/>
    <w:rsid w:val="000E4E52"/>
    <w:rsid w:val="001A0AF7"/>
    <w:rsid w:val="00237646"/>
    <w:rsid w:val="00291C74"/>
    <w:rsid w:val="002E09D5"/>
    <w:rsid w:val="003211B3"/>
    <w:rsid w:val="00443254"/>
    <w:rsid w:val="00450FC0"/>
    <w:rsid w:val="0053039D"/>
    <w:rsid w:val="00557864"/>
    <w:rsid w:val="00590CDC"/>
    <w:rsid w:val="005A4C89"/>
    <w:rsid w:val="005D4216"/>
    <w:rsid w:val="005F058E"/>
    <w:rsid w:val="00642692"/>
    <w:rsid w:val="00654155"/>
    <w:rsid w:val="006A11F7"/>
    <w:rsid w:val="006A1D9F"/>
    <w:rsid w:val="006C39DB"/>
    <w:rsid w:val="0075457D"/>
    <w:rsid w:val="007F5F59"/>
    <w:rsid w:val="008026AF"/>
    <w:rsid w:val="00890300"/>
    <w:rsid w:val="00933088"/>
    <w:rsid w:val="009634F2"/>
    <w:rsid w:val="009A08C0"/>
    <w:rsid w:val="00A93858"/>
    <w:rsid w:val="00B518E3"/>
    <w:rsid w:val="00B976A0"/>
    <w:rsid w:val="00BB7B04"/>
    <w:rsid w:val="00BF1996"/>
    <w:rsid w:val="00CC7579"/>
    <w:rsid w:val="00DA2AC3"/>
    <w:rsid w:val="00E560E0"/>
    <w:rsid w:val="00EA7C45"/>
    <w:rsid w:val="00EB2301"/>
    <w:rsid w:val="00ED0EC7"/>
    <w:rsid w:val="00F01FE8"/>
    <w:rsid w:val="00FE5D5C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D2E48"/>
  <w15:chartTrackingRefBased/>
  <w15:docId w15:val="{44B10A50-CC21-419D-B15D-D8438513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1F7"/>
  </w:style>
  <w:style w:type="paragraph" w:styleId="a6">
    <w:name w:val="footer"/>
    <w:basedOn w:val="a"/>
    <w:link w:val="a7"/>
    <w:uiPriority w:val="99"/>
    <w:unhideWhenUsed/>
    <w:rsid w:val="006A1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1F7"/>
  </w:style>
  <w:style w:type="paragraph" w:styleId="a8">
    <w:name w:val="List Paragraph"/>
    <w:basedOn w:val="a"/>
    <w:uiPriority w:val="34"/>
    <w:qFormat/>
    <w:rsid w:val="006C39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</dc:creator>
  <cp:keywords/>
  <dc:description/>
  <cp:lastModifiedBy>Sonia Oshima</cp:lastModifiedBy>
  <cp:revision>7</cp:revision>
  <cp:lastPrinted>2021-07-15T08:51:00Z</cp:lastPrinted>
  <dcterms:created xsi:type="dcterms:W3CDTF">2024-12-11T02:46:00Z</dcterms:created>
  <dcterms:modified xsi:type="dcterms:W3CDTF">2024-12-11T03:07:00Z</dcterms:modified>
</cp:coreProperties>
</file>